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DB" w:rsidRDefault="00E109DB" w:rsidP="00E109DB">
      <w:pPr>
        <w:ind w:firstLineChars="200" w:firstLine="600"/>
        <w:jc w:val="center"/>
        <w:rPr>
          <w:rFonts w:ascii="仿宋" w:eastAsia="仿宋" w:hAnsi="仿宋" w:hint="eastAsia"/>
          <w:sz w:val="30"/>
          <w:szCs w:val="30"/>
        </w:rPr>
      </w:pPr>
    </w:p>
    <w:p w:rsidR="00E379DE" w:rsidRDefault="00E379DE" w:rsidP="00E109DB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E109DB" w:rsidRDefault="002777EE" w:rsidP="00E109DB">
      <w:pPr>
        <w:jc w:val="center"/>
        <w:rPr>
          <w:rFonts w:ascii="仿宋" w:eastAsia="仿宋" w:hAnsi="仿宋" w:hint="eastAsia"/>
          <w:b/>
          <w:sz w:val="36"/>
          <w:szCs w:val="36"/>
        </w:rPr>
      </w:pPr>
      <w:r w:rsidRPr="00E109DB">
        <w:rPr>
          <w:rFonts w:ascii="仿宋" w:eastAsia="仿宋" w:hAnsi="仿宋" w:hint="eastAsia"/>
          <w:b/>
          <w:sz w:val="36"/>
          <w:szCs w:val="36"/>
        </w:rPr>
        <w:t>关于举办“西北大学</w:t>
      </w:r>
      <w:r w:rsidRPr="00E109DB">
        <w:rPr>
          <w:rFonts w:ascii="仿宋" w:eastAsia="仿宋" w:hAnsi="仿宋" w:hint="eastAsia"/>
          <w:b/>
          <w:sz w:val="36"/>
          <w:szCs w:val="36"/>
        </w:rPr>
        <w:t>2017</w:t>
      </w:r>
      <w:r w:rsidRPr="00E109DB">
        <w:rPr>
          <w:rFonts w:ascii="仿宋" w:eastAsia="仿宋" w:hAnsi="仿宋" w:hint="eastAsia"/>
          <w:b/>
          <w:sz w:val="36"/>
          <w:szCs w:val="36"/>
        </w:rPr>
        <w:t>届毕业生春季专场</w:t>
      </w:r>
    </w:p>
    <w:p w:rsidR="0074601A" w:rsidRPr="00E109DB" w:rsidRDefault="002777EE" w:rsidP="00E109DB">
      <w:pPr>
        <w:jc w:val="center"/>
        <w:rPr>
          <w:rFonts w:ascii="仿宋" w:eastAsia="仿宋" w:hAnsi="仿宋"/>
          <w:b/>
          <w:sz w:val="36"/>
          <w:szCs w:val="36"/>
        </w:rPr>
      </w:pPr>
      <w:r w:rsidRPr="00E109DB">
        <w:rPr>
          <w:rFonts w:ascii="仿宋" w:eastAsia="仿宋" w:hAnsi="仿宋" w:hint="eastAsia"/>
          <w:b/>
          <w:sz w:val="36"/>
          <w:szCs w:val="36"/>
        </w:rPr>
        <w:t>就业洽谈会</w:t>
      </w:r>
      <w:r w:rsidRPr="00E109DB">
        <w:rPr>
          <w:rFonts w:ascii="仿宋" w:eastAsia="仿宋" w:hAnsi="仿宋" w:hint="eastAsia"/>
          <w:b/>
          <w:sz w:val="36"/>
          <w:szCs w:val="36"/>
        </w:rPr>
        <w:t>（生命科学</w:t>
      </w:r>
      <w:r w:rsidRPr="00E109DB">
        <w:rPr>
          <w:rFonts w:ascii="仿宋" w:eastAsia="仿宋" w:hAnsi="仿宋" w:hint="eastAsia"/>
          <w:b/>
          <w:sz w:val="36"/>
          <w:szCs w:val="36"/>
        </w:rPr>
        <w:t>）”的通知</w:t>
      </w:r>
    </w:p>
    <w:p w:rsidR="00E109DB" w:rsidRDefault="00E109DB">
      <w:pPr>
        <w:rPr>
          <w:rFonts w:ascii="仿宋" w:eastAsia="仿宋" w:hAnsi="仿宋" w:hint="eastAsia"/>
          <w:sz w:val="30"/>
          <w:szCs w:val="30"/>
        </w:rPr>
      </w:pPr>
    </w:p>
    <w:p w:rsidR="0074601A" w:rsidRDefault="002777E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相关专业毕业生：</w:t>
      </w:r>
    </w:p>
    <w:p w:rsidR="0074601A" w:rsidRPr="00E90D86" w:rsidRDefault="00470409" w:rsidP="00470409">
      <w:pPr>
        <w:tabs>
          <w:tab w:val="left" w:pos="8560"/>
        </w:tabs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为进一步做好毕业生就业服务工作，更好地搭建毕业生与用人单位对接平台，促进</w:t>
      </w:r>
      <w:r w:rsidR="002777EE">
        <w:rPr>
          <w:rFonts w:ascii="仿宋" w:eastAsia="仿宋" w:hAnsi="仿宋" w:hint="eastAsia"/>
          <w:sz w:val="28"/>
        </w:rPr>
        <w:t>2017</w:t>
      </w:r>
      <w:r w:rsidR="002777EE">
        <w:rPr>
          <w:rFonts w:ascii="仿宋" w:eastAsia="仿宋" w:hAnsi="仿宋" w:hint="eastAsia"/>
          <w:sz w:val="28"/>
        </w:rPr>
        <w:t>届应届毕业生顺利毕业，</w:t>
      </w:r>
      <w:r w:rsidR="00E90D86">
        <w:rPr>
          <w:rFonts w:ascii="仿宋" w:eastAsia="仿宋" w:hAnsi="仿宋" w:hint="eastAsia"/>
          <w:sz w:val="28"/>
        </w:rPr>
        <w:t>由</w:t>
      </w:r>
      <w:r w:rsidR="002777EE">
        <w:rPr>
          <w:rFonts w:ascii="仿宋" w:eastAsia="仿宋" w:hAnsi="仿宋" w:hint="eastAsia"/>
          <w:sz w:val="28"/>
        </w:rPr>
        <w:t>西北大学学生就业创业指导服务中心</w:t>
      </w:r>
      <w:r w:rsidR="00E90D86">
        <w:rPr>
          <w:rFonts w:ascii="仿宋" w:eastAsia="仿宋" w:hAnsi="仿宋" w:hint="eastAsia"/>
          <w:sz w:val="28"/>
        </w:rPr>
        <w:t>主办，西北大学</w:t>
      </w:r>
      <w:r w:rsidR="002777EE">
        <w:rPr>
          <w:rFonts w:ascii="仿宋" w:eastAsia="仿宋" w:hAnsi="仿宋" w:hint="eastAsia"/>
          <w:sz w:val="28"/>
        </w:rPr>
        <w:t>生命科学学院</w:t>
      </w:r>
      <w:r w:rsidR="00E90D86">
        <w:rPr>
          <w:rFonts w:ascii="仿宋" w:eastAsia="仿宋" w:hAnsi="仿宋" w:hint="eastAsia"/>
          <w:sz w:val="28"/>
        </w:rPr>
        <w:t>承办，西北农林科技大学生命科学学院</w:t>
      </w:r>
      <w:r w:rsidR="00E90D86">
        <w:rPr>
          <w:rFonts w:ascii="仿宋" w:eastAsia="仿宋" w:hAnsi="仿宋" w:hint="eastAsia"/>
          <w:b/>
          <w:sz w:val="28"/>
        </w:rPr>
        <w:t>、</w:t>
      </w:r>
      <w:r w:rsidR="00E90D86">
        <w:rPr>
          <w:rFonts w:ascii="仿宋" w:eastAsia="仿宋" w:hAnsi="仿宋" w:hint="eastAsia"/>
          <w:sz w:val="28"/>
        </w:rPr>
        <w:t>西北工业大学生命学院</w:t>
      </w:r>
      <w:r w:rsidR="00E90D86">
        <w:rPr>
          <w:rFonts w:ascii="仿宋" w:eastAsia="仿宋" w:hAnsi="仿宋" w:hint="eastAsia"/>
          <w:b/>
          <w:sz w:val="28"/>
        </w:rPr>
        <w:t>、</w:t>
      </w:r>
      <w:r w:rsidR="00E90D86">
        <w:rPr>
          <w:rFonts w:ascii="仿宋" w:eastAsia="仿宋" w:hAnsi="仿宋" w:hint="eastAsia"/>
          <w:sz w:val="28"/>
        </w:rPr>
        <w:t>西安电子科技大学生命科学技术学院</w:t>
      </w:r>
      <w:r w:rsidR="00E90D86">
        <w:rPr>
          <w:rFonts w:ascii="仿宋" w:eastAsia="仿宋" w:hAnsi="仿宋" w:hint="eastAsia"/>
          <w:b/>
          <w:sz w:val="28"/>
        </w:rPr>
        <w:t>、</w:t>
      </w:r>
      <w:r w:rsidR="00E90D86">
        <w:rPr>
          <w:rFonts w:ascii="仿宋" w:eastAsia="仿宋" w:hAnsi="仿宋" w:hint="eastAsia"/>
          <w:sz w:val="28"/>
        </w:rPr>
        <w:t>陕西师范大学生命科学学院协办的</w:t>
      </w:r>
      <w:r w:rsidR="002777EE">
        <w:rPr>
          <w:rFonts w:ascii="仿宋" w:eastAsia="仿宋" w:hAnsi="仿宋" w:hint="eastAsia"/>
          <w:sz w:val="28"/>
        </w:rPr>
        <w:t>“西北大学</w:t>
      </w:r>
      <w:r w:rsidR="002777EE">
        <w:rPr>
          <w:rFonts w:ascii="仿宋" w:eastAsia="仿宋" w:hAnsi="仿宋" w:hint="eastAsia"/>
          <w:sz w:val="28"/>
        </w:rPr>
        <w:t>2017</w:t>
      </w:r>
      <w:r w:rsidR="002777EE">
        <w:rPr>
          <w:rFonts w:ascii="仿宋" w:eastAsia="仿宋" w:hAnsi="仿宋" w:hint="eastAsia"/>
          <w:sz w:val="28"/>
        </w:rPr>
        <w:t>届毕业生春季专场就业洽谈会（生命科学）”</w:t>
      </w:r>
      <w:r w:rsidR="00EE1D99">
        <w:rPr>
          <w:rFonts w:ascii="仿宋" w:eastAsia="仿宋" w:hAnsi="仿宋" w:hint="eastAsia"/>
          <w:sz w:val="28"/>
        </w:rPr>
        <w:t>将于近期举行</w:t>
      </w:r>
      <w:r w:rsidR="002777EE">
        <w:rPr>
          <w:rFonts w:ascii="仿宋" w:eastAsia="仿宋" w:hAnsi="仿宋" w:hint="eastAsia"/>
          <w:sz w:val="28"/>
        </w:rPr>
        <w:t>，</w:t>
      </w:r>
      <w:r w:rsidR="002777EE">
        <w:rPr>
          <w:rFonts w:ascii="仿宋" w:eastAsia="仿宋" w:hAnsi="仿宋" w:hint="eastAsia"/>
          <w:sz w:val="28"/>
        </w:rPr>
        <w:t>现</w:t>
      </w:r>
      <w:r w:rsidR="00EE1D99">
        <w:rPr>
          <w:rFonts w:ascii="仿宋" w:eastAsia="仿宋" w:hAnsi="仿宋" w:hint="eastAsia"/>
          <w:sz w:val="28"/>
        </w:rPr>
        <w:t>就</w:t>
      </w:r>
      <w:r w:rsidR="006613A4">
        <w:rPr>
          <w:rFonts w:ascii="仿宋" w:eastAsia="仿宋" w:hAnsi="仿宋" w:hint="eastAsia"/>
          <w:sz w:val="28"/>
        </w:rPr>
        <w:t>有关事项通知</w:t>
      </w:r>
      <w:r w:rsidR="002777EE">
        <w:rPr>
          <w:rFonts w:ascii="仿宋" w:eastAsia="仿宋" w:hAnsi="仿宋" w:hint="eastAsia"/>
          <w:sz w:val="28"/>
        </w:rPr>
        <w:t>如下：</w:t>
      </w:r>
    </w:p>
    <w:p w:rsidR="0074601A" w:rsidRPr="00C619AA" w:rsidRDefault="00C619AA">
      <w:pPr>
        <w:tabs>
          <w:tab w:val="left" w:pos="8560"/>
        </w:tabs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 w:rsidRPr="00C619AA">
        <w:rPr>
          <w:rFonts w:ascii="仿宋" w:eastAsia="仿宋" w:hAnsi="仿宋" w:hint="eastAsia"/>
          <w:b/>
          <w:sz w:val="28"/>
        </w:rPr>
        <w:t>一、时间</w:t>
      </w:r>
    </w:p>
    <w:p w:rsidR="0074601A" w:rsidRDefault="00C619AA">
      <w:pPr>
        <w:tabs>
          <w:tab w:val="left" w:pos="8560"/>
        </w:tabs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</w:t>
      </w:r>
      <w:r w:rsidR="002777EE">
        <w:rPr>
          <w:rFonts w:ascii="仿宋" w:eastAsia="仿宋" w:hAnsi="仿宋" w:hint="eastAsia"/>
          <w:sz w:val="28"/>
        </w:rPr>
        <w:t>2017</w:t>
      </w:r>
      <w:r w:rsidR="002777EE">
        <w:rPr>
          <w:rFonts w:ascii="仿宋" w:eastAsia="仿宋" w:hAnsi="仿宋" w:hint="eastAsia"/>
          <w:sz w:val="28"/>
        </w:rPr>
        <w:t>年</w:t>
      </w:r>
      <w:r w:rsidR="002777EE">
        <w:rPr>
          <w:rFonts w:ascii="仿宋" w:eastAsia="仿宋" w:hAnsi="仿宋" w:hint="eastAsia"/>
          <w:sz w:val="28"/>
        </w:rPr>
        <w:t>4</w:t>
      </w:r>
      <w:r w:rsidR="002777EE">
        <w:rPr>
          <w:rFonts w:ascii="仿宋" w:eastAsia="仿宋" w:hAnsi="仿宋" w:hint="eastAsia"/>
          <w:sz w:val="28"/>
        </w:rPr>
        <w:t>月</w:t>
      </w:r>
      <w:r w:rsidR="002777EE">
        <w:rPr>
          <w:rFonts w:ascii="仿宋" w:eastAsia="仿宋" w:hAnsi="仿宋" w:hint="eastAsia"/>
          <w:sz w:val="28"/>
        </w:rPr>
        <w:t>13</w:t>
      </w:r>
      <w:r w:rsidR="002777EE">
        <w:rPr>
          <w:rFonts w:ascii="仿宋" w:eastAsia="仿宋" w:hAnsi="仿宋" w:hint="eastAsia"/>
          <w:sz w:val="28"/>
        </w:rPr>
        <w:t>日（周四）</w:t>
      </w:r>
    </w:p>
    <w:p w:rsidR="0074601A" w:rsidRDefault="00C619AA">
      <w:pPr>
        <w:tabs>
          <w:tab w:val="left" w:pos="8560"/>
        </w:tabs>
        <w:ind w:firstLineChars="500" w:firstLine="140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="002777EE">
        <w:rPr>
          <w:rFonts w:ascii="仿宋" w:eastAsia="仿宋" w:hAnsi="仿宋" w:hint="eastAsia"/>
          <w:sz w:val="28"/>
        </w:rPr>
        <w:t xml:space="preserve">09:00--12:00    </w:t>
      </w:r>
      <w:r w:rsidR="002777EE">
        <w:rPr>
          <w:rFonts w:ascii="仿宋" w:eastAsia="仿宋" w:hAnsi="仿宋" w:hint="eastAsia"/>
          <w:sz w:val="28"/>
        </w:rPr>
        <w:t>现场洽谈</w:t>
      </w:r>
    </w:p>
    <w:p w:rsidR="0074601A" w:rsidRDefault="00C619AA">
      <w:pPr>
        <w:tabs>
          <w:tab w:val="left" w:pos="8560"/>
        </w:tabs>
        <w:ind w:firstLineChars="500" w:firstLine="140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="002777EE">
        <w:rPr>
          <w:rFonts w:ascii="仿宋" w:eastAsia="仿宋" w:hAnsi="仿宋" w:hint="eastAsia"/>
          <w:sz w:val="28"/>
        </w:rPr>
        <w:t>14:00</w:t>
      </w:r>
      <w:r w:rsidR="002777EE">
        <w:rPr>
          <w:rFonts w:ascii="仿宋" w:eastAsia="仿宋" w:hAnsi="仿宋" w:hint="eastAsia"/>
          <w:sz w:val="28"/>
        </w:rPr>
        <w:t>—</w:t>
      </w:r>
      <w:r w:rsidR="002777EE">
        <w:rPr>
          <w:rFonts w:ascii="仿宋" w:eastAsia="仿宋" w:hAnsi="仿宋" w:hint="eastAsia"/>
          <w:sz w:val="28"/>
        </w:rPr>
        <w:t xml:space="preserve">17:00    </w:t>
      </w:r>
      <w:r w:rsidR="002777EE">
        <w:rPr>
          <w:rFonts w:ascii="仿宋" w:eastAsia="仿宋" w:hAnsi="仿宋" w:hint="eastAsia"/>
          <w:sz w:val="28"/>
        </w:rPr>
        <w:t>宣讲面试</w:t>
      </w:r>
    </w:p>
    <w:p w:rsidR="0074601A" w:rsidRPr="00C619AA" w:rsidRDefault="00C619AA" w:rsidP="00C619AA">
      <w:pPr>
        <w:tabs>
          <w:tab w:val="left" w:pos="8560"/>
        </w:tabs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Pr="00C619AA">
        <w:rPr>
          <w:rFonts w:ascii="仿宋" w:eastAsia="仿宋" w:hAnsi="仿宋" w:hint="eastAsia"/>
          <w:b/>
          <w:sz w:val="28"/>
        </w:rPr>
        <w:t>二、</w:t>
      </w:r>
      <w:r w:rsidR="002777EE" w:rsidRPr="00C619AA">
        <w:rPr>
          <w:rFonts w:ascii="仿宋" w:eastAsia="仿宋" w:hAnsi="仿宋" w:hint="eastAsia"/>
          <w:b/>
          <w:sz w:val="28"/>
        </w:rPr>
        <w:t>地点</w:t>
      </w:r>
    </w:p>
    <w:p w:rsidR="0074601A" w:rsidRDefault="00C619AA">
      <w:pPr>
        <w:tabs>
          <w:tab w:val="left" w:pos="8560"/>
        </w:tabs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</w:t>
      </w:r>
      <w:r w:rsidR="002777EE">
        <w:rPr>
          <w:rFonts w:ascii="仿宋" w:eastAsia="仿宋" w:hAnsi="仿宋" w:hint="eastAsia"/>
          <w:sz w:val="28"/>
        </w:rPr>
        <w:t>西北大学太白校区学生就业创业指导服务中心多媒体教室</w:t>
      </w:r>
    </w:p>
    <w:p w:rsidR="0074601A" w:rsidRPr="00C619AA" w:rsidRDefault="00C619AA" w:rsidP="00C619AA">
      <w:pPr>
        <w:tabs>
          <w:tab w:val="left" w:pos="8560"/>
        </w:tabs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Pr="00C619AA">
        <w:rPr>
          <w:rFonts w:ascii="仿宋" w:eastAsia="仿宋" w:hAnsi="仿宋" w:hint="eastAsia"/>
          <w:b/>
          <w:sz w:val="28"/>
        </w:rPr>
        <w:t>三、</w:t>
      </w:r>
      <w:r w:rsidR="002777EE" w:rsidRPr="00C619AA">
        <w:rPr>
          <w:rFonts w:ascii="仿宋" w:eastAsia="仿宋" w:hAnsi="仿宋" w:hint="eastAsia"/>
          <w:b/>
          <w:sz w:val="28"/>
        </w:rPr>
        <w:t>主要参会用人单位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陕西稻田诊断试剂有限公司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厦门安普利生物工程有限公司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 xml:space="preserve">    </w:t>
      </w:r>
      <w:r w:rsidR="002777EE">
        <w:rPr>
          <w:rFonts w:ascii="仿宋" w:eastAsia="仿宋" w:hAnsi="仿宋" w:hint="eastAsia"/>
          <w:sz w:val="28"/>
        </w:rPr>
        <w:t>西安维特生物科技有限责任公司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第四军医大学组织工程研究中心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陕西海升果业发展股份有限公司渭南分公司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陕西慧科植物开发有限公司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江苏新晨医药有限公司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西安金域医学检测所有限公司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正大天晴药业集团股份有限公司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北京安比奇生物科技有限公司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上海美吉生物医药科技有限公司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西安益劢新生物科技有限公司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陕西瑞盛生物科技有限公司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沈阳万类生物科技有限公司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陕西艾尔肤组织工程有限公司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西安嘉</w:t>
      </w:r>
      <w:bookmarkStart w:id="0" w:name="_GoBack"/>
      <w:bookmarkEnd w:id="0"/>
      <w:r w:rsidR="002777EE">
        <w:rPr>
          <w:rFonts w:ascii="仿宋" w:eastAsia="仿宋" w:hAnsi="仿宋" w:hint="eastAsia"/>
          <w:sz w:val="28"/>
        </w:rPr>
        <w:t>城生物科技有限公司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西安天勤生物科技有限公司</w:t>
      </w:r>
    </w:p>
    <w:p w:rsidR="0074601A" w:rsidRDefault="00C619AA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郑州安图生物工程股份有限公司</w:t>
      </w:r>
    </w:p>
    <w:p w:rsidR="0074601A" w:rsidRPr="00E90D86" w:rsidRDefault="00E90D86" w:rsidP="00E90D86">
      <w:pPr>
        <w:tabs>
          <w:tab w:val="left" w:pos="8560"/>
        </w:tabs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 xml:space="preserve">    </w:t>
      </w:r>
      <w:r w:rsidRPr="00E90D86">
        <w:rPr>
          <w:rFonts w:ascii="仿宋" w:eastAsia="仿宋" w:hAnsi="仿宋" w:hint="eastAsia"/>
          <w:b/>
          <w:sz w:val="28"/>
        </w:rPr>
        <w:t>四、</w:t>
      </w:r>
      <w:r w:rsidR="002777EE" w:rsidRPr="00E90D86">
        <w:rPr>
          <w:rFonts w:ascii="仿宋" w:eastAsia="仿宋" w:hAnsi="仿宋" w:hint="eastAsia"/>
          <w:b/>
          <w:sz w:val="28"/>
        </w:rPr>
        <w:t>需求专业</w:t>
      </w:r>
    </w:p>
    <w:p w:rsidR="0074601A" w:rsidRDefault="002777EE">
      <w:pPr>
        <w:tabs>
          <w:tab w:val="left" w:pos="8560"/>
        </w:tabs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</w:t>
      </w:r>
      <w:r w:rsidR="00E90D86">
        <w:rPr>
          <w:rFonts w:ascii="仿宋" w:eastAsia="仿宋" w:hAnsi="仿宋" w:hint="eastAsia"/>
          <w:sz w:val="28"/>
        </w:rPr>
        <w:t xml:space="preserve">     </w:t>
      </w:r>
      <w:r>
        <w:rPr>
          <w:rFonts w:ascii="仿宋" w:eastAsia="仿宋" w:hAnsi="仿宋" w:hint="eastAsia"/>
          <w:sz w:val="28"/>
        </w:rPr>
        <w:t>生命科学相关，</w:t>
      </w:r>
      <w:r>
        <w:rPr>
          <w:rFonts w:ascii="仿宋" w:eastAsia="仿宋" w:hAnsi="仿宋" w:hint="eastAsia"/>
          <w:sz w:val="28"/>
        </w:rPr>
        <w:t>生物、化学、医药类</w:t>
      </w:r>
    </w:p>
    <w:p w:rsidR="0074601A" w:rsidRPr="00CD733C" w:rsidRDefault="00E90D86">
      <w:pPr>
        <w:tabs>
          <w:tab w:val="left" w:pos="8560"/>
        </w:tabs>
        <w:jc w:val="lef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Pr="00E90D86">
        <w:rPr>
          <w:rFonts w:ascii="仿宋" w:eastAsia="仿宋" w:hAnsi="仿宋" w:hint="eastAsia"/>
          <w:b/>
          <w:sz w:val="28"/>
        </w:rPr>
        <w:t xml:space="preserve">  </w:t>
      </w:r>
      <w:r w:rsidR="00CD733C" w:rsidRPr="00CD733C">
        <w:rPr>
          <w:rFonts w:ascii="仿宋" w:eastAsia="仿宋" w:hAnsi="仿宋" w:hint="eastAsia"/>
          <w:b/>
          <w:sz w:val="28"/>
        </w:rPr>
        <w:t>五、</w:t>
      </w:r>
      <w:r w:rsidR="00CD733C">
        <w:rPr>
          <w:rFonts w:ascii="仿宋" w:eastAsia="仿宋" w:hAnsi="仿宋" w:hint="eastAsia"/>
          <w:b/>
          <w:sz w:val="28"/>
        </w:rPr>
        <w:t>有关要求及说明</w:t>
      </w:r>
    </w:p>
    <w:p w:rsidR="0074601A" w:rsidRDefault="00E379DE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</w:t>
      </w:r>
      <w:r w:rsidR="002777EE">
        <w:rPr>
          <w:rFonts w:ascii="仿宋" w:eastAsia="仿宋" w:hAnsi="仿宋" w:hint="eastAsia"/>
          <w:sz w:val="28"/>
        </w:rPr>
        <w:t>1</w:t>
      </w:r>
      <w:r w:rsidR="002777EE">
        <w:rPr>
          <w:rFonts w:ascii="仿宋" w:eastAsia="仿宋" w:hAnsi="仿宋" w:hint="eastAsia"/>
          <w:sz w:val="28"/>
        </w:rPr>
        <w:t>、招聘对象主要为我校</w:t>
      </w:r>
      <w:r>
        <w:rPr>
          <w:rFonts w:ascii="仿宋" w:eastAsia="仿宋" w:hAnsi="仿宋" w:hint="eastAsia"/>
          <w:sz w:val="28"/>
        </w:rPr>
        <w:t>及相关院校</w:t>
      </w:r>
      <w:r w:rsidR="002777EE">
        <w:rPr>
          <w:rFonts w:ascii="仿宋" w:eastAsia="仿宋" w:hAnsi="仿宋" w:hint="eastAsia"/>
          <w:sz w:val="28"/>
        </w:rPr>
        <w:t>2017</w:t>
      </w:r>
      <w:r w:rsidR="002777EE">
        <w:rPr>
          <w:rFonts w:ascii="仿宋" w:eastAsia="仿宋" w:hAnsi="仿宋" w:hint="eastAsia"/>
          <w:sz w:val="28"/>
        </w:rPr>
        <w:t>届相关专业毕业生；</w:t>
      </w:r>
    </w:p>
    <w:p w:rsidR="0074601A" w:rsidRDefault="00E379DE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</w:t>
      </w:r>
      <w:r w:rsidR="002777EE">
        <w:rPr>
          <w:rFonts w:ascii="仿宋" w:eastAsia="仿宋" w:hAnsi="仿宋" w:hint="eastAsia"/>
          <w:sz w:val="28"/>
        </w:rPr>
        <w:t>2</w:t>
      </w:r>
      <w:r w:rsidR="002777EE">
        <w:rPr>
          <w:rFonts w:ascii="仿宋" w:eastAsia="仿宋" w:hAnsi="仿宋" w:hint="eastAsia"/>
          <w:sz w:val="28"/>
        </w:rPr>
        <w:t>、参会学生须携带本人学生证并按工作人员安排有序进退场；</w:t>
      </w:r>
    </w:p>
    <w:p w:rsidR="0074601A" w:rsidRDefault="00E379DE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 xml:space="preserve">  </w:t>
      </w:r>
      <w:r w:rsidR="002777EE">
        <w:rPr>
          <w:rFonts w:ascii="仿宋" w:eastAsia="仿宋" w:hAnsi="仿宋" w:hint="eastAsia"/>
          <w:sz w:val="28"/>
        </w:rPr>
        <w:t>3</w:t>
      </w:r>
      <w:r w:rsidR="002777EE">
        <w:rPr>
          <w:rFonts w:ascii="仿宋" w:eastAsia="仿宋" w:hAnsi="仿宋" w:hint="eastAsia"/>
          <w:sz w:val="28"/>
        </w:rPr>
        <w:t>、会场内严禁吸烟；</w:t>
      </w:r>
    </w:p>
    <w:p w:rsidR="00E379DE" w:rsidRDefault="00E379DE" w:rsidP="00E379DE">
      <w:pPr>
        <w:tabs>
          <w:tab w:val="left" w:pos="8560"/>
        </w:tabs>
        <w:ind w:firstLineChars="228" w:firstLine="638"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="002777EE">
        <w:rPr>
          <w:rFonts w:ascii="仿宋" w:eastAsia="仿宋" w:hAnsi="仿宋" w:hint="eastAsia"/>
          <w:sz w:val="28"/>
        </w:rPr>
        <w:t>4</w:t>
      </w:r>
      <w:r w:rsidR="002777EE">
        <w:rPr>
          <w:rFonts w:ascii="仿宋" w:eastAsia="仿宋" w:hAnsi="仿宋" w:hint="eastAsia"/>
          <w:sz w:val="28"/>
        </w:rPr>
        <w:t>、请参会毕业生配合会务安排，如需帮助可向现场工作人员反映；</w:t>
      </w:r>
    </w:p>
    <w:p w:rsidR="0074601A" w:rsidRDefault="00E379DE" w:rsidP="00E379DE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5、</w:t>
      </w:r>
      <w:r w:rsidR="002777EE">
        <w:rPr>
          <w:rFonts w:ascii="仿宋" w:eastAsia="仿宋" w:hAnsi="仿宋" w:hint="eastAsia"/>
          <w:sz w:val="28"/>
        </w:rPr>
        <w:t>联系人：冯奕忠—</w:t>
      </w:r>
      <w:r w:rsidR="002777EE">
        <w:rPr>
          <w:rFonts w:ascii="仿宋" w:eastAsia="仿宋" w:hAnsi="仿宋" w:hint="eastAsia"/>
          <w:sz w:val="28"/>
        </w:rPr>
        <w:t>88302759</w:t>
      </w:r>
      <w:r>
        <w:rPr>
          <w:rFonts w:ascii="仿宋" w:eastAsia="仿宋" w:hAnsi="仿宋" w:hint="eastAsia"/>
          <w:sz w:val="28"/>
        </w:rPr>
        <w:t xml:space="preserve">    </w:t>
      </w:r>
      <w:r w:rsidR="002777EE">
        <w:rPr>
          <w:rFonts w:ascii="仿宋" w:eastAsia="仿宋" w:hAnsi="仿宋" w:hint="eastAsia"/>
          <w:sz w:val="28"/>
        </w:rPr>
        <w:t>18629029100</w:t>
      </w:r>
    </w:p>
    <w:p w:rsidR="0074601A" w:rsidRDefault="002777EE">
      <w:pPr>
        <w:tabs>
          <w:tab w:val="left" w:pos="8560"/>
        </w:tabs>
        <w:ind w:firstLineChars="228" w:firstLine="638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</w:t>
      </w:r>
      <w:r w:rsidR="00E379DE">
        <w:rPr>
          <w:rFonts w:ascii="仿宋" w:eastAsia="仿宋" w:hAnsi="仿宋" w:hint="eastAsia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>乌</w:t>
      </w:r>
      <w:r>
        <w:rPr>
          <w:rFonts w:ascii="仿宋" w:eastAsia="仿宋" w:hAnsi="仿宋" w:hint="eastAsia"/>
          <w:sz w:val="28"/>
        </w:rPr>
        <w:t>佳伟—</w:t>
      </w:r>
      <w:r>
        <w:rPr>
          <w:rFonts w:ascii="仿宋" w:eastAsia="仿宋" w:hAnsi="仿宋" w:hint="eastAsia"/>
          <w:sz w:val="28"/>
        </w:rPr>
        <w:t>88302759</w:t>
      </w:r>
      <w:r w:rsidR="00E379DE">
        <w:rPr>
          <w:rFonts w:ascii="仿宋" w:eastAsia="仿宋" w:hAnsi="仿宋" w:hint="eastAsia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>18792772117</w:t>
      </w:r>
    </w:p>
    <w:p w:rsidR="00E379DE" w:rsidRDefault="00E379DE">
      <w:pPr>
        <w:tabs>
          <w:tab w:val="left" w:pos="8560"/>
        </w:tabs>
        <w:jc w:val="right"/>
        <w:rPr>
          <w:rFonts w:ascii="仿宋" w:eastAsia="仿宋" w:hAnsi="仿宋" w:hint="eastAsia"/>
          <w:sz w:val="28"/>
        </w:rPr>
      </w:pPr>
    </w:p>
    <w:p w:rsidR="00E379DE" w:rsidRDefault="00E379DE">
      <w:pPr>
        <w:tabs>
          <w:tab w:val="left" w:pos="8560"/>
        </w:tabs>
        <w:jc w:val="right"/>
        <w:rPr>
          <w:rFonts w:ascii="仿宋" w:eastAsia="仿宋" w:hAnsi="仿宋" w:hint="eastAsia"/>
          <w:sz w:val="28"/>
        </w:rPr>
      </w:pPr>
    </w:p>
    <w:p w:rsidR="0074601A" w:rsidRDefault="002777EE" w:rsidP="00E379DE">
      <w:pPr>
        <w:tabs>
          <w:tab w:val="left" w:pos="8560"/>
        </w:tabs>
        <w:ind w:right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学生就业创业指导服务中心</w:t>
      </w:r>
    </w:p>
    <w:p w:rsidR="0074601A" w:rsidRDefault="002777EE" w:rsidP="00E379DE">
      <w:pPr>
        <w:tabs>
          <w:tab w:val="left" w:pos="8560"/>
        </w:tabs>
        <w:wordWrap w:val="0"/>
        <w:ind w:right="420"/>
        <w:jc w:val="right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生命科学学院</w:t>
      </w:r>
    </w:p>
    <w:p w:rsidR="00E379DE" w:rsidRDefault="00E379DE" w:rsidP="00E379DE">
      <w:pPr>
        <w:tabs>
          <w:tab w:val="left" w:pos="8560"/>
        </w:tabs>
        <w:ind w:right="42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2017年4月11日</w:t>
      </w:r>
    </w:p>
    <w:p w:rsidR="0074601A" w:rsidRDefault="006613A4" w:rsidP="00E379DE">
      <w:pPr>
        <w:tabs>
          <w:tab w:val="left" w:pos="8560"/>
        </w:tabs>
        <w:wordWrap w:val="0"/>
        <w:ind w:right="420"/>
        <w:jc w:val="right"/>
      </w:pPr>
      <w:r>
        <w:rPr>
          <w:rFonts w:ascii="仿宋" w:eastAsia="仿宋" w:hAnsi="仿宋" w:hint="eastAsia"/>
          <w:sz w:val="28"/>
        </w:rPr>
        <w:t xml:space="preserve">       </w:t>
      </w:r>
    </w:p>
    <w:sectPr w:rsidR="0074601A" w:rsidSect="0074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7EE" w:rsidRDefault="002777EE" w:rsidP="006613A4">
      <w:r>
        <w:separator/>
      </w:r>
    </w:p>
  </w:endnote>
  <w:endnote w:type="continuationSeparator" w:id="1">
    <w:p w:rsidR="002777EE" w:rsidRDefault="002777EE" w:rsidP="00661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7EE" w:rsidRDefault="002777EE" w:rsidP="006613A4">
      <w:r>
        <w:separator/>
      </w:r>
    </w:p>
  </w:footnote>
  <w:footnote w:type="continuationSeparator" w:id="1">
    <w:p w:rsidR="002777EE" w:rsidRDefault="002777EE" w:rsidP="00661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C86F1"/>
    <w:multiLevelType w:val="singleLevel"/>
    <w:tmpl w:val="58EC86F1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8EC8773"/>
    <w:multiLevelType w:val="singleLevel"/>
    <w:tmpl w:val="58EC8773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D152B00"/>
    <w:rsid w:val="00024D4D"/>
    <w:rsid w:val="00031D12"/>
    <w:rsid w:val="00043DE9"/>
    <w:rsid w:val="000C519F"/>
    <w:rsid w:val="002777EE"/>
    <w:rsid w:val="002C29E7"/>
    <w:rsid w:val="002D082C"/>
    <w:rsid w:val="00364058"/>
    <w:rsid w:val="003E226A"/>
    <w:rsid w:val="00424087"/>
    <w:rsid w:val="0044126F"/>
    <w:rsid w:val="00470409"/>
    <w:rsid w:val="004B19BF"/>
    <w:rsid w:val="00571F5C"/>
    <w:rsid w:val="006613A4"/>
    <w:rsid w:val="006E49C1"/>
    <w:rsid w:val="0074601A"/>
    <w:rsid w:val="00956067"/>
    <w:rsid w:val="00AD62C8"/>
    <w:rsid w:val="00C619AA"/>
    <w:rsid w:val="00C9476D"/>
    <w:rsid w:val="00CD09CF"/>
    <w:rsid w:val="00CD733C"/>
    <w:rsid w:val="00D122E3"/>
    <w:rsid w:val="00D56DC1"/>
    <w:rsid w:val="00DF423E"/>
    <w:rsid w:val="00E109DB"/>
    <w:rsid w:val="00E379DE"/>
    <w:rsid w:val="00E90D86"/>
    <w:rsid w:val="00EE1D99"/>
    <w:rsid w:val="0A5E168D"/>
    <w:rsid w:val="0D152B00"/>
    <w:rsid w:val="28690EA7"/>
    <w:rsid w:val="5F737381"/>
    <w:rsid w:val="78C30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1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4601A"/>
    <w:rPr>
      <w:sz w:val="18"/>
      <w:szCs w:val="18"/>
    </w:rPr>
  </w:style>
  <w:style w:type="paragraph" w:styleId="a4">
    <w:name w:val="footer"/>
    <w:basedOn w:val="a"/>
    <w:link w:val="Char0"/>
    <w:uiPriority w:val="99"/>
    <w:rsid w:val="007460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460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rsid w:val="0074601A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locked/>
    <w:rsid w:val="0074601A"/>
    <w:rPr>
      <w:b/>
    </w:rPr>
  </w:style>
  <w:style w:type="table" w:styleId="a8">
    <w:name w:val="Table Grid"/>
    <w:basedOn w:val="a1"/>
    <w:uiPriority w:val="99"/>
    <w:rsid w:val="007460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semiHidden/>
    <w:rsid w:val="0074601A"/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74601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7460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岐晨</dc:creator>
  <cp:lastModifiedBy>马金保</cp:lastModifiedBy>
  <cp:revision>14</cp:revision>
  <cp:lastPrinted>2017-04-11T03:56:00Z</cp:lastPrinted>
  <dcterms:created xsi:type="dcterms:W3CDTF">2017-04-11T03:47:00Z</dcterms:created>
  <dcterms:modified xsi:type="dcterms:W3CDTF">2017-04-11T08:15:00Z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